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3F81" w14:textId="7B9B99AB" w:rsidR="001B2730" w:rsidRDefault="001B2730" w:rsidP="002C4F42">
      <w:pPr>
        <w:rPr>
          <w:rFonts w:ascii="Georgia" w:hAnsi="Georgia"/>
          <w:sz w:val="20"/>
          <w:szCs w:val="20"/>
        </w:rPr>
      </w:pPr>
    </w:p>
    <w:p w14:paraId="1B632C7C" w14:textId="46AE5229" w:rsidR="00694527" w:rsidRDefault="00694527" w:rsidP="002C4F42">
      <w:pPr>
        <w:rPr>
          <w:rFonts w:ascii="Georgia" w:hAnsi="Georgia"/>
          <w:sz w:val="20"/>
          <w:szCs w:val="20"/>
        </w:rPr>
      </w:pPr>
    </w:p>
    <w:p w14:paraId="6BDA07F4" w14:textId="77777777" w:rsidR="00694527" w:rsidRDefault="00694527" w:rsidP="006945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Sept. 15, 2022</w:t>
      </w:r>
      <w:r>
        <w:rPr>
          <w:rStyle w:val="eop"/>
          <w:rFonts w:ascii="Arial" w:hAnsi="Arial" w:cs="Arial"/>
        </w:rPr>
        <w:t> </w:t>
      </w:r>
    </w:p>
    <w:p w14:paraId="266FFC3A" w14:textId="77777777" w:rsidR="00694527" w:rsidRDefault="00694527" w:rsidP="0069452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12BF5CB" w14:textId="78B6E888" w:rsidR="00694527" w:rsidRDefault="00694527" w:rsidP="00694527">
      <w:pPr>
        <w:pStyle w:val="paragraph"/>
        <w:spacing w:before="0" w:beforeAutospacing="0" w:after="0" w:afterAutospacing="0"/>
        <w:textAlignment w:val="baseline"/>
        <w:rPr>
          <w:rStyle w:val="eop"/>
          <w:rFonts w:ascii="Arial" w:hAnsi="Arial" w:cs="Arial"/>
        </w:rPr>
      </w:pPr>
      <w:r>
        <w:rPr>
          <w:rStyle w:val="normaltextrun"/>
          <w:rFonts w:ascii="Arial" w:hAnsi="Arial" w:cs="Arial"/>
        </w:rPr>
        <w:t>The St. Joseph Catholic Academy is pleased to announce the official formation and election of officers of the board of directors.</w:t>
      </w:r>
      <w:r>
        <w:rPr>
          <w:rStyle w:val="eop"/>
          <w:rFonts w:ascii="Arial" w:hAnsi="Arial" w:cs="Arial"/>
        </w:rPr>
        <w:t> </w:t>
      </w:r>
    </w:p>
    <w:p w14:paraId="1C0394EE" w14:textId="77777777" w:rsidR="00694527" w:rsidRDefault="00694527" w:rsidP="00694527">
      <w:pPr>
        <w:pStyle w:val="paragraph"/>
        <w:spacing w:before="0" w:beforeAutospacing="0" w:after="0" w:afterAutospacing="0"/>
        <w:textAlignment w:val="baseline"/>
        <w:rPr>
          <w:rFonts w:ascii="Segoe UI" w:hAnsi="Segoe UI" w:cs="Segoe UI"/>
          <w:sz w:val="18"/>
          <w:szCs w:val="18"/>
        </w:rPr>
      </w:pPr>
    </w:p>
    <w:p w14:paraId="7E81337A" w14:textId="50753B1D" w:rsidR="00694527" w:rsidRDefault="00694527" w:rsidP="00694527">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At a meeting held last night at Bishop LeBlond High School Campus, the board comprised of nine members voted in Pat Modlin as chair of the board and Ashley Atha as vice-chair.  </w:t>
      </w:r>
      <w:r>
        <w:rPr>
          <w:rStyle w:val="eop"/>
          <w:rFonts w:ascii="Arial" w:hAnsi="Arial" w:cs="Arial"/>
        </w:rPr>
        <w:t> </w:t>
      </w:r>
    </w:p>
    <w:p w14:paraId="3C699A68" w14:textId="77777777" w:rsidR="00694527" w:rsidRDefault="00694527" w:rsidP="00694527">
      <w:pPr>
        <w:pStyle w:val="paragraph"/>
        <w:spacing w:before="0" w:beforeAutospacing="0" w:after="0" w:afterAutospacing="0"/>
        <w:textAlignment w:val="baseline"/>
        <w:rPr>
          <w:rFonts w:ascii="Segoe UI" w:hAnsi="Segoe UI" w:cs="Segoe UI"/>
          <w:sz w:val="18"/>
          <w:szCs w:val="18"/>
        </w:rPr>
      </w:pPr>
    </w:p>
    <w:p w14:paraId="3DA0BB25" w14:textId="3A555D93" w:rsidR="00694527" w:rsidRDefault="00694527" w:rsidP="00694527">
      <w:pPr>
        <w:pStyle w:val="paragraph"/>
        <w:spacing w:before="0" w:beforeAutospacing="0" w:after="0" w:afterAutospacing="0"/>
        <w:textAlignment w:val="baseline"/>
        <w:rPr>
          <w:rStyle w:val="eop"/>
          <w:rFonts w:ascii="Arial" w:hAnsi="Arial" w:cs="Arial"/>
        </w:rPr>
      </w:pPr>
      <w:r>
        <w:rPr>
          <w:rStyle w:val="normaltextrun"/>
          <w:rFonts w:ascii="Arial" w:hAnsi="Arial" w:cs="Arial"/>
        </w:rPr>
        <w:t>“Our mission is to provide leadership and support to our teachers and parents to fulfill the Academy's purpose of providing exceptional education and Catholic formation for our children,”</w:t>
      </w:r>
      <w:r>
        <w:rPr>
          <w:rStyle w:val="scxw32415891"/>
          <w:rFonts w:ascii="Arial" w:hAnsi="Arial" w:cs="Arial"/>
        </w:rPr>
        <w:t> </w:t>
      </w:r>
      <w:r>
        <w:rPr>
          <w:rFonts w:ascii="Arial" w:hAnsi="Arial" w:cs="Arial"/>
        </w:rPr>
        <w:br/>
      </w:r>
      <w:r>
        <w:rPr>
          <w:rStyle w:val="scxw32415891"/>
          <w:rFonts w:ascii="Arial" w:hAnsi="Arial" w:cs="Arial"/>
        </w:rPr>
        <w:t> </w:t>
      </w:r>
      <w:r>
        <w:rPr>
          <w:rFonts w:ascii="Arial" w:hAnsi="Arial" w:cs="Arial"/>
        </w:rPr>
        <w:br/>
      </w:r>
      <w:r>
        <w:rPr>
          <w:rStyle w:val="normaltextrun"/>
          <w:rFonts w:ascii="Arial" w:hAnsi="Arial" w:cs="Arial"/>
        </w:rPr>
        <w:t>He added that the board members represent school families, parishes and the broader St. Joseph community like professional and school mom Katherine Heater who accepted the position of secretary and Dr. Adam Matthias treasurer of the board.</w:t>
      </w:r>
      <w:r>
        <w:rPr>
          <w:rStyle w:val="eop"/>
          <w:rFonts w:ascii="Arial" w:hAnsi="Arial" w:cs="Arial"/>
        </w:rPr>
        <w:t> </w:t>
      </w:r>
    </w:p>
    <w:p w14:paraId="77F3A96A" w14:textId="77777777" w:rsidR="00694527" w:rsidRDefault="00694527" w:rsidP="00694527">
      <w:pPr>
        <w:pStyle w:val="paragraph"/>
        <w:spacing w:before="0" w:beforeAutospacing="0" w:after="0" w:afterAutospacing="0"/>
        <w:textAlignment w:val="baseline"/>
        <w:rPr>
          <w:rFonts w:ascii="Segoe UI" w:hAnsi="Segoe UI" w:cs="Segoe UI"/>
          <w:sz w:val="18"/>
          <w:szCs w:val="18"/>
        </w:rPr>
      </w:pPr>
    </w:p>
    <w:p w14:paraId="5A383C9A" w14:textId="24F3BD8A" w:rsidR="00694527" w:rsidRDefault="00694527" w:rsidP="00694527">
      <w:pPr>
        <w:pStyle w:val="paragraph"/>
        <w:spacing w:before="0" w:beforeAutospacing="0" w:after="0" w:afterAutospacing="0"/>
        <w:textAlignment w:val="baseline"/>
        <w:rPr>
          <w:rStyle w:val="eop"/>
          <w:rFonts w:ascii="Arial" w:hAnsi="Arial" w:cs="Arial"/>
        </w:rPr>
      </w:pPr>
      <w:r>
        <w:rPr>
          <w:rStyle w:val="normaltextrun"/>
          <w:rFonts w:ascii="Arial" w:hAnsi="Arial" w:cs="Arial"/>
        </w:rPr>
        <w:t>Other members of the board, Nichole Page, Doug Pearce, Michelle Conard, David Hausman Jr. and Cristina Wiebelt-Smith will head up standing committees and nominate community members to be a part of those groups.</w:t>
      </w:r>
      <w:r>
        <w:rPr>
          <w:rStyle w:val="eop"/>
          <w:rFonts w:ascii="Arial" w:hAnsi="Arial" w:cs="Arial"/>
        </w:rPr>
        <w:t> </w:t>
      </w:r>
    </w:p>
    <w:p w14:paraId="35BB1F5D" w14:textId="77777777" w:rsidR="00694527" w:rsidRDefault="00694527" w:rsidP="00694527">
      <w:pPr>
        <w:pStyle w:val="paragraph"/>
        <w:spacing w:before="0" w:beforeAutospacing="0" w:after="0" w:afterAutospacing="0"/>
        <w:textAlignment w:val="baseline"/>
        <w:rPr>
          <w:rFonts w:ascii="Segoe UI" w:hAnsi="Segoe UI" w:cs="Segoe UI"/>
          <w:sz w:val="18"/>
          <w:szCs w:val="18"/>
        </w:rPr>
      </w:pPr>
    </w:p>
    <w:p w14:paraId="3A79C8B2" w14:textId="7DA70A0C" w:rsidR="00694527" w:rsidRDefault="00694527" w:rsidP="00694527">
      <w:pPr>
        <w:pStyle w:val="paragraph"/>
        <w:spacing w:before="0" w:beforeAutospacing="0" w:after="0" w:afterAutospacing="0"/>
        <w:textAlignment w:val="baseline"/>
        <w:rPr>
          <w:rStyle w:val="eop"/>
          <w:rFonts w:ascii="Arial" w:hAnsi="Arial" w:cs="Arial"/>
        </w:rPr>
      </w:pPr>
      <w:r>
        <w:rPr>
          <w:rStyle w:val="normaltextrun"/>
          <w:rFonts w:ascii="Arial" w:hAnsi="Arial" w:cs="Arial"/>
        </w:rPr>
        <w:t>After several years of meetings and collaborations between the Diocese of Kansas City and St. Joseph and the five Catholic campuses and parishes in St. Joseph, Reverend James V. Johnston, Jr., bishop, declared the St. Joseph Catholic Academy the administrative umbrella that will oversee all the campuses and operations.</w:t>
      </w:r>
      <w:r>
        <w:rPr>
          <w:rStyle w:val="eop"/>
          <w:rFonts w:ascii="Arial" w:hAnsi="Arial" w:cs="Arial"/>
        </w:rPr>
        <w:t> </w:t>
      </w:r>
    </w:p>
    <w:p w14:paraId="6519A112" w14:textId="77777777" w:rsidR="00694527" w:rsidRDefault="00694527" w:rsidP="00694527">
      <w:pPr>
        <w:pStyle w:val="paragraph"/>
        <w:spacing w:before="0" w:beforeAutospacing="0" w:after="0" w:afterAutospacing="0"/>
        <w:textAlignment w:val="baseline"/>
        <w:rPr>
          <w:rFonts w:ascii="Segoe UI" w:hAnsi="Segoe UI" w:cs="Segoe UI"/>
          <w:sz w:val="18"/>
          <w:szCs w:val="18"/>
        </w:rPr>
      </w:pPr>
    </w:p>
    <w:p w14:paraId="6D152BF4" w14:textId="5672C2D3" w:rsidR="00694527" w:rsidRDefault="00694527" w:rsidP="00694527">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The President of the Academy, Ann Lachowitzer explained the collaboration. “This shift allows deans and teachers to focus on what they do best, educate, and it allows pastors more time to shepherd.” </w:t>
      </w:r>
    </w:p>
    <w:p w14:paraId="2CD5C545" w14:textId="77777777" w:rsidR="00694527" w:rsidRDefault="00694527" w:rsidP="00694527">
      <w:pPr>
        <w:pStyle w:val="paragraph"/>
        <w:spacing w:before="0" w:beforeAutospacing="0" w:after="0" w:afterAutospacing="0"/>
        <w:textAlignment w:val="baseline"/>
        <w:rPr>
          <w:rFonts w:ascii="Segoe UI" w:hAnsi="Segoe UI" w:cs="Segoe UI"/>
          <w:sz w:val="18"/>
          <w:szCs w:val="18"/>
        </w:rPr>
      </w:pPr>
    </w:p>
    <w:p w14:paraId="604420EE" w14:textId="435A8BC0" w:rsidR="00694527" w:rsidRDefault="00694527" w:rsidP="006945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Since the formation of the Academy July 1, the administration team has hosted town halls and held an open house and blessing of the administrative offices which are located on the Bishop LeBlond Campus.</w:t>
      </w:r>
      <w:r>
        <w:rPr>
          <w:rStyle w:val="eop"/>
          <w:rFonts w:ascii="Arial" w:hAnsi="Arial" w:cs="Arial"/>
        </w:rPr>
        <w:t> </w:t>
      </w:r>
    </w:p>
    <w:p w14:paraId="30B03CE1" w14:textId="77777777" w:rsidR="00694527" w:rsidRDefault="00694527" w:rsidP="0069452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41C4539" w14:textId="015C8D1E" w:rsidR="00694527" w:rsidRDefault="00694527" w:rsidP="00694527">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 For more information, contact Julie Love Smith at </w:t>
      </w:r>
      <w:hyperlink r:id="rId7" w:history="1">
        <w:r w:rsidRPr="00037956">
          <w:rPr>
            <w:rStyle w:val="Hyperlink"/>
            <w:rFonts w:ascii="Arial" w:hAnsi="Arial" w:cs="Arial"/>
          </w:rPr>
          <w:t>juliels@stjoecatholicacademy.com</w:t>
        </w:r>
      </w:hyperlink>
    </w:p>
    <w:p w14:paraId="43BC9745" w14:textId="569E61DC" w:rsidR="00694527" w:rsidRDefault="00694527" w:rsidP="00694527">
      <w:pPr>
        <w:pStyle w:val="paragraph"/>
        <w:spacing w:before="0" w:beforeAutospacing="0" w:after="0" w:afterAutospacing="0"/>
        <w:textAlignment w:val="baseline"/>
        <w:rPr>
          <w:rStyle w:val="eop"/>
          <w:rFonts w:ascii="Arial" w:hAnsi="Arial" w:cs="Arial"/>
        </w:rPr>
      </w:pPr>
    </w:p>
    <w:p w14:paraId="151D0F79" w14:textId="77777777" w:rsidR="00694527" w:rsidRDefault="00694527" w:rsidP="00694527">
      <w:pPr>
        <w:pStyle w:val="paragraph"/>
        <w:spacing w:before="0" w:beforeAutospacing="0" w:after="0" w:afterAutospacing="0"/>
        <w:textAlignment w:val="baseline"/>
        <w:rPr>
          <w:rFonts w:ascii="Segoe UI" w:hAnsi="Segoe UI" w:cs="Segoe UI"/>
          <w:sz w:val="18"/>
          <w:szCs w:val="18"/>
        </w:rPr>
      </w:pPr>
    </w:p>
    <w:p w14:paraId="7B989277" w14:textId="77777777" w:rsidR="00694527" w:rsidRDefault="00694527" w:rsidP="0069452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--30--</w:t>
      </w:r>
      <w:r>
        <w:rPr>
          <w:rStyle w:val="eop"/>
          <w:rFonts w:ascii="Arial" w:hAnsi="Arial" w:cs="Arial"/>
        </w:rPr>
        <w:t> </w:t>
      </w:r>
    </w:p>
    <w:p w14:paraId="2737DBB0" w14:textId="77777777" w:rsidR="00694527" w:rsidRDefault="00694527" w:rsidP="0069452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8BD8D14" w14:textId="77777777" w:rsidR="007A059E" w:rsidRPr="004F6DF4" w:rsidRDefault="007A059E" w:rsidP="004F6DF4">
      <w:pPr>
        <w:rPr>
          <w:rFonts w:ascii="Georgia" w:hAnsi="Georgia"/>
          <w:sz w:val="28"/>
          <w:szCs w:val="28"/>
        </w:rPr>
      </w:pPr>
    </w:p>
    <w:sectPr w:rsidR="007A059E" w:rsidRPr="004F6DF4" w:rsidSect="004D7B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F756" w14:textId="77777777" w:rsidR="0079546B" w:rsidRDefault="0079546B" w:rsidP="007A059E">
      <w:r>
        <w:separator/>
      </w:r>
    </w:p>
  </w:endnote>
  <w:endnote w:type="continuationSeparator" w:id="0">
    <w:p w14:paraId="5C315657" w14:textId="77777777" w:rsidR="0079546B" w:rsidRDefault="0079546B" w:rsidP="007A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D56F" w14:textId="77777777" w:rsidR="002C4F42" w:rsidRDefault="002C4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FDDB" w14:textId="13F2FBFB" w:rsidR="002C4F42" w:rsidRPr="002C4F42" w:rsidRDefault="002C4F42" w:rsidP="004D7B96">
    <w:pPr>
      <w:rPr>
        <w:rFonts w:ascii="Georgia" w:hAnsi="Georgia"/>
        <w:sz w:val="18"/>
        <w:szCs w:val="18"/>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2337"/>
      <w:gridCol w:w="2337"/>
      <w:gridCol w:w="2338"/>
      <w:gridCol w:w="2338"/>
    </w:tblGrid>
    <w:tr w:rsidR="002C4F42" w14:paraId="2D65D686" w14:textId="77777777" w:rsidTr="004D7B96">
      <w:tc>
        <w:tcPr>
          <w:tcW w:w="2337" w:type="dxa"/>
          <w:tcBorders>
            <w:top w:val="nil"/>
            <w:bottom w:val="nil"/>
            <w:right w:val="nil"/>
          </w:tcBorders>
        </w:tcPr>
        <w:p w14:paraId="36580E3F" w14:textId="77777777" w:rsidR="004D7B96" w:rsidRDefault="004D7B96" w:rsidP="004D7B96">
          <w:pPr>
            <w:rPr>
              <w:rFonts w:ascii="Georgia" w:hAnsi="Georgia"/>
              <w:sz w:val="18"/>
              <w:szCs w:val="18"/>
            </w:rPr>
          </w:pPr>
          <w:r w:rsidRPr="002C4F42">
            <w:rPr>
              <w:rFonts w:ascii="Georgia" w:hAnsi="Georgia"/>
              <w:sz w:val="18"/>
              <w:szCs w:val="18"/>
            </w:rPr>
            <w:t>Ann Lachowitzer</w:t>
          </w:r>
        </w:p>
        <w:p w14:paraId="35D7BFF0" w14:textId="7016D0E0" w:rsidR="002C4F42" w:rsidRDefault="004D7B96" w:rsidP="004D7B96">
          <w:pPr>
            <w:rPr>
              <w:rFonts w:ascii="Georgia" w:hAnsi="Georgia"/>
              <w:sz w:val="18"/>
              <w:szCs w:val="18"/>
            </w:rPr>
          </w:pPr>
          <w:r w:rsidRPr="002C4F42">
            <w:rPr>
              <w:rFonts w:ascii="Georgia" w:hAnsi="Georgia"/>
              <w:sz w:val="18"/>
              <w:szCs w:val="18"/>
            </w:rPr>
            <w:t>President</w:t>
          </w:r>
        </w:p>
      </w:tc>
      <w:tc>
        <w:tcPr>
          <w:tcW w:w="2337" w:type="dxa"/>
          <w:tcBorders>
            <w:top w:val="nil"/>
            <w:left w:val="nil"/>
            <w:bottom w:val="nil"/>
            <w:right w:val="nil"/>
          </w:tcBorders>
        </w:tcPr>
        <w:p w14:paraId="171AD1BE" w14:textId="77777777" w:rsidR="004D7B96" w:rsidRPr="002C4F42" w:rsidRDefault="004D7B96" w:rsidP="004D7B96">
          <w:pPr>
            <w:rPr>
              <w:rFonts w:ascii="Georgia" w:hAnsi="Georgia"/>
              <w:sz w:val="18"/>
              <w:szCs w:val="18"/>
            </w:rPr>
          </w:pPr>
          <w:r w:rsidRPr="002C4F42">
            <w:rPr>
              <w:rFonts w:ascii="Georgia" w:hAnsi="Georgia"/>
              <w:sz w:val="18"/>
              <w:szCs w:val="18"/>
            </w:rPr>
            <w:t>Catherine Neumayr</w:t>
          </w:r>
          <w:r w:rsidRPr="002C4F42">
            <w:rPr>
              <w:rFonts w:ascii="Georgia" w:hAnsi="Georgia"/>
              <w:sz w:val="18"/>
              <w:szCs w:val="18"/>
            </w:rPr>
            <w:br/>
            <w:t>Head of School</w:t>
          </w:r>
        </w:p>
        <w:p w14:paraId="30EB3394" w14:textId="77777777" w:rsidR="002C4F42" w:rsidRDefault="002C4F42" w:rsidP="004D7B96">
          <w:pPr>
            <w:rPr>
              <w:rFonts w:ascii="Georgia" w:hAnsi="Georgia"/>
              <w:sz w:val="18"/>
              <w:szCs w:val="18"/>
            </w:rPr>
          </w:pPr>
        </w:p>
      </w:tc>
      <w:tc>
        <w:tcPr>
          <w:tcW w:w="2338" w:type="dxa"/>
          <w:tcBorders>
            <w:top w:val="nil"/>
            <w:left w:val="nil"/>
            <w:bottom w:val="nil"/>
            <w:right w:val="nil"/>
          </w:tcBorders>
        </w:tcPr>
        <w:p w14:paraId="7545B1AD" w14:textId="77777777" w:rsidR="004D7B96" w:rsidRPr="002C4F42" w:rsidRDefault="004D7B96" w:rsidP="004D7B96">
          <w:pPr>
            <w:rPr>
              <w:rFonts w:ascii="Georgia" w:hAnsi="Georgia"/>
              <w:sz w:val="18"/>
              <w:szCs w:val="18"/>
            </w:rPr>
          </w:pPr>
          <w:r w:rsidRPr="002C4F42">
            <w:rPr>
              <w:rFonts w:ascii="Georgia" w:hAnsi="Georgia"/>
              <w:sz w:val="18"/>
              <w:szCs w:val="18"/>
            </w:rPr>
            <w:t>Dawn Lageschulte</w:t>
          </w:r>
          <w:r w:rsidRPr="002C4F42">
            <w:rPr>
              <w:rFonts w:ascii="Georgia" w:hAnsi="Georgia"/>
              <w:sz w:val="18"/>
              <w:szCs w:val="18"/>
            </w:rPr>
            <w:br/>
            <w:t>Controller</w:t>
          </w:r>
        </w:p>
        <w:p w14:paraId="4A2682FE" w14:textId="77777777" w:rsidR="002C4F42" w:rsidRDefault="002C4F42" w:rsidP="004D7B96">
          <w:pPr>
            <w:rPr>
              <w:rFonts w:ascii="Georgia" w:hAnsi="Georgia"/>
              <w:sz w:val="18"/>
              <w:szCs w:val="18"/>
            </w:rPr>
          </w:pPr>
        </w:p>
      </w:tc>
      <w:tc>
        <w:tcPr>
          <w:tcW w:w="2338" w:type="dxa"/>
          <w:tcBorders>
            <w:top w:val="nil"/>
            <w:left w:val="nil"/>
            <w:bottom w:val="nil"/>
          </w:tcBorders>
        </w:tcPr>
        <w:p w14:paraId="427C1607" w14:textId="7268A0EB" w:rsidR="002C4F42" w:rsidRDefault="004D7B96" w:rsidP="004D7B96">
          <w:pPr>
            <w:rPr>
              <w:rFonts w:ascii="Georgia" w:hAnsi="Georgia"/>
              <w:sz w:val="18"/>
              <w:szCs w:val="18"/>
            </w:rPr>
          </w:pPr>
          <w:r w:rsidRPr="002C4F42">
            <w:rPr>
              <w:rFonts w:ascii="Georgia" w:hAnsi="Georgia"/>
              <w:sz w:val="18"/>
              <w:szCs w:val="18"/>
            </w:rPr>
            <w:t>Julie Love Smith</w:t>
          </w:r>
          <w:r w:rsidRPr="002C4F42">
            <w:rPr>
              <w:rFonts w:ascii="Georgia" w:hAnsi="Georgia"/>
              <w:sz w:val="18"/>
              <w:szCs w:val="18"/>
            </w:rPr>
            <w:br/>
            <w:t>Comm./Advancement</w:t>
          </w:r>
        </w:p>
      </w:tc>
    </w:tr>
  </w:tbl>
  <w:p w14:paraId="1C0063A5" w14:textId="2964EED9" w:rsidR="007A059E" w:rsidRPr="002C4F42" w:rsidRDefault="00000000" w:rsidP="004D7B96">
    <w:pPr>
      <w:jc w:val="center"/>
      <w:rPr>
        <w:rFonts w:ascii="Georgia" w:hAnsi="Georgia"/>
        <w:sz w:val="18"/>
        <w:szCs w:val="18"/>
      </w:rPr>
    </w:pPr>
    <w:hyperlink r:id="rId1" w:history="1">
      <w:r w:rsidR="007A059E" w:rsidRPr="00BD6EAF">
        <w:rPr>
          <w:rStyle w:val="Hyperlink"/>
          <w:noProof/>
          <w:lang w:eastAsia="zh-CN"/>
        </w:rPr>
        <w:t>stjoecatholicacademy.com</w:t>
      </w:r>
    </w:hyperlink>
    <w:r w:rsidR="007A059E">
      <w:rPr>
        <w:noProof/>
        <w:color w:val="4472C4" w:themeColor="accent1"/>
        <w:lang w:eastAsia="zh-CN"/>
      </w:rPr>
      <w:br/>
      <w:t>816.375.5180</w:t>
    </w:r>
  </w:p>
  <w:p w14:paraId="6C9DB25B" w14:textId="77777777" w:rsidR="007A059E" w:rsidRDefault="007A0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81F1" w14:textId="77777777" w:rsidR="002C4F42" w:rsidRDefault="002C4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4D24" w14:textId="77777777" w:rsidR="0079546B" w:rsidRDefault="0079546B" w:rsidP="007A059E">
      <w:r>
        <w:separator/>
      </w:r>
    </w:p>
  </w:footnote>
  <w:footnote w:type="continuationSeparator" w:id="0">
    <w:p w14:paraId="0E456681" w14:textId="77777777" w:rsidR="0079546B" w:rsidRDefault="0079546B" w:rsidP="007A0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EC54" w14:textId="77777777" w:rsidR="002C4F42" w:rsidRDefault="002C4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B2A1" w14:textId="67B4B56F" w:rsidR="007A059E" w:rsidRDefault="002C4F42">
    <w:pPr>
      <w:pStyle w:val="Header"/>
    </w:pPr>
    <w:r>
      <w:rPr>
        <w:noProof/>
      </w:rPr>
      <w:drawing>
        <wp:inline distT="0" distB="0" distL="0" distR="0" wp14:anchorId="59BC5B14" wp14:editId="5F33B566">
          <wp:extent cx="1046480" cy="1046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46480" cy="1046480"/>
                  </a:xfrm>
                  <a:prstGeom prst="rect">
                    <a:avLst/>
                  </a:prstGeom>
                </pic:spPr>
              </pic:pic>
            </a:graphicData>
          </a:graphic>
        </wp:inline>
      </w:drawing>
    </w:r>
    <w:r w:rsidRPr="002C4F42">
      <w:rPr>
        <w:rFonts w:ascii="Georgia" w:hAnsi="Georgia"/>
        <w:sz w:val="20"/>
        <w:szCs w:val="20"/>
      </w:rPr>
      <w:t>St. Joseph Catholic Academy</w:t>
    </w:r>
    <w:r w:rsidRPr="002C4F42">
      <w:rPr>
        <w:rFonts w:ascii="Georgia" w:hAnsi="Georgia"/>
        <w:sz w:val="20"/>
        <w:szCs w:val="20"/>
      </w:rPr>
      <w:tab/>
    </w:r>
    <w:r>
      <w:rPr>
        <w:rFonts w:ascii="Georgia" w:hAnsi="Georgia"/>
        <w:sz w:val="20"/>
        <w:szCs w:val="20"/>
      </w:rPr>
      <w:t xml:space="preserve">     </w:t>
    </w:r>
    <w:r w:rsidRPr="002C4F42">
      <w:rPr>
        <w:rFonts w:ascii="Georgia" w:hAnsi="Georgia"/>
        <w:sz w:val="20"/>
        <w:szCs w:val="20"/>
      </w:rPr>
      <w:t>3529 Frederick Ave.</w:t>
    </w:r>
    <w:r>
      <w:rPr>
        <w:rFonts w:ascii="Georgia" w:hAnsi="Georgia"/>
        <w:sz w:val="20"/>
        <w:szCs w:val="20"/>
      </w:rPr>
      <w:t xml:space="preserve">     </w:t>
    </w:r>
    <w:r w:rsidRPr="002C4F42">
      <w:rPr>
        <w:rFonts w:ascii="Georgia" w:hAnsi="Georgia"/>
        <w:sz w:val="20"/>
        <w:szCs w:val="20"/>
      </w:rPr>
      <w:t xml:space="preserve"> St. Joseph, MO 64506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E46F" w14:textId="77777777" w:rsidR="002C4F42" w:rsidRDefault="002C4F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F4"/>
    <w:rsid w:val="001B2730"/>
    <w:rsid w:val="002C4F42"/>
    <w:rsid w:val="004701A4"/>
    <w:rsid w:val="004D7B96"/>
    <w:rsid w:val="004E435E"/>
    <w:rsid w:val="004F6DF4"/>
    <w:rsid w:val="0058009E"/>
    <w:rsid w:val="005A6696"/>
    <w:rsid w:val="00694527"/>
    <w:rsid w:val="0079546B"/>
    <w:rsid w:val="007A059E"/>
    <w:rsid w:val="009D2BAA"/>
    <w:rsid w:val="00BC20F5"/>
    <w:rsid w:val="00E6732D"/>
    <w:rsid w:val="00E9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DC03"/>
  <w14:defaultImageDpi w14:val="32767"/>
  <w15:chartTrackingRefBased/>
  <w15:docId w15:val="{5987C0B0-6C26-4A4B-AED9-77A2185E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0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7A059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A059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7A05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7A059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A059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7A05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A059E"/>
    <w:pPr>
      <w:tabs>
        <w:tab w:val="center" w:pos="4680"/>
        <w:tab w:val="right" w:pos="9360"/>
      </w:tabs>
    </w:pPr>
  </w:style>
  <w:style w:type="character" w:customStyle="1" w:styleId="HeaderChar">
    <w:name w:val="Header Char"/>
    <w:basedOn w:val="DefaultParagraphFont"/>
    <w:link w:val="Header"/>
    <w:uiPriority w:val="99"/>
    <w:rsid w:val="007A059E"/>
  </w:style>
  <w:style w:type="paragraph" w:styleId="Footer">
    <w:name w:val="footer"/>
    <w:basedOn w:val="Normal"/>
    <w:link w:val="FooterChar"/>
    <w:uiPriority w:val="99"/>
    <w:unhideWhenUsed/>
    <w:rsid w:val="007A059E"/>
    <w:pPr>
      <w:tabs>
        <w:tab w:val="center" w:pos="4680"/>
        <w:tab w:val="right" w:pos="9360"/>
      </w:tabs>
    </w:pPr>
  </w:style>
  <w:style w:type="character" w:customStyle="1" w:styleId="FooterChar">
    <w:name w:val="Footer Char"/>
    <w:basedOn w:val="DefaultParagraphFont"/>
    <w:link w:val="Footer"/>
    <w:uiPriority w:val="99"/>
    <w:rsid w:val="007A059E"/>
  </w:style>
  <w:style w:type="character" w:styleId="Hyperlink">
    <w:name w:val="Hyperlink"/>
    <w:basedOn w:val="DefaultParagraphFont"/>
    <w:uiPriority w:val="99"/>
    <w:unhideWhenUsed/>
    <w:rsid w:val="007A059E"/>
    <w:rPr>
      <w:color w:val="0563C1" w:themeColor="hyperlink"/>
      <w:u w:val="single"/>
    </w:rPr>
  </w:style>
  <w:style w:type="character" w:styleId="UnresolvedMention">
    <w:name w:val="Unresolved Mention"/>
    <w:basedOn w:val="DefaultParagraphFont"/>
    <w:uiPriority w:val="99"/>
    <w:rsid w:val="007A059E"/>
    <w:rPr>
      <w:color w:val="605E5C"/>
      <w:shd w:val="clear" w:color="auto" w:fill="E1DFDD"/>
    </w:rPr>
  </w:style>
  <w:style w:type="character" w:styleId="FollowedHyperlink">
    <w:name w:val="FollowedHyperlink"/>
    <w:basedOn w:val="DefaultParagraphFont"/>
    <w:uiPriority w:val="99"/>
    <w:semiHidden/>
    <w:unhideWhenUsed/>
    <w:rsid w:val="007A059E"/>
    <w:rPr>
      <w:color w:val="954F72" w:themeColor="followedHyperlink"/>
      <w:u w:val="single"/>
    </w:rPr>
  </w:style>
  <w:style w:type="paragraph" w:customStyle="1" w:styleId="paragraph">
    <w:name w:val="paragraph"/>
    <w:basedOn w:val="Normal"/>
    <w:rsid w:val="0069452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94527"/>
  </w:style>
  <w:style w:type="character" w:customStyle="1" w:styleId="eop">
    <w:name w:val="eop"/>
    <w:basedOn w:val="DefaultParagraphFont"/>
    <w:rsid w:val="00694527"/>
  </w:style>
  <w:style w:type="character" w:customStyle="1" w:styleId="scxw32415891">
    <w:name w:val="scxw32415891"/>
    <w:basedOn w:val="DefaultParagraphFont"/>
    <w:rsid w:val="0069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81331">
      <w:bodyDiv w:val="1"/>
      <w:marLeft w:val="0"/>
      <w:marRight w:val="0"/>
      <w:marTop w:val="0"/>
      <w:marBottom w:val="0"/>
      <w:divBdr>
        <w:top w:val="none" w:sz="0" w:space="0" w:color="auto"/>
        <w:left w:val="none" w:sz="0" w:space="0" w:color="auto"/>
        <w:bottom w:val="none" w:sz="0" w:space="0" w:color="auto"/>
        <w:right w:val="none" w:sz="0" w:space="0" w:color="auto"/>
      </w:divBdr>
      <w:divsChild>
        <w:div w:id="205871307">
          <w:marLeft w:val="0"/>
          <w:marRight w:val="0"/>
          <w:marTop w:val="0"/>
          <w:marBottom w:val="0"/>
          <w:divBdr>
            <w:top w:val="none" w:sz="0" w:space="0" w:color="auto"/>
            <w:left w:val="none" w:sz="0" w:space="0" w:color="auto"/>
            <w:bottom w:val="none" w:sz="0" w:space="0" w:color="auto"/>
            <w:right w:val="none" w:sz="0" w:space="0" w:color="auto"/>
          </w:divBdr>
        </w:div>
        <w:div w:id="216363468">
          <w:marLeft w:val="0"/>
          <w:marRight w:val="0"/>
          <w:marTop w:val="0"/>
          <w:marBottom w:val="0"/>
          <w:divBdr>
            <w:top w:val="none" w:sz="0" w:space="0" w:color="auto"/>
            <w:left w:val="none" w:sz="0" w:space="0" w:color="auto"/>
            <w:bottom w:val="none" w:sz="0" w:space="0" w:color="auto"/>
            <w:right w:val="none" w:sz="0" w:space="0" w:color="auto"/>
          </w:divBdr>
        </w:div>
        <w:div w:id="1298291467">
          <w:marLeft w:val="0"/>
          <w:marRight w:val="0"/>
          <w:marTop w:val="0"/>
          <w:marBottom w:val="0"/>
          <w:divBdr>
            <w:top w:val="none" w:sz="0" w:space="0" w:color="auto"/>
            <w:left w:val="none" w:sz="0" w:space="0" w:color="auto"/>
            <w:bottom w:val="none" w:sz="0" w:space="0" w:color="auto"/>
            <w:right w:val="none" w:sz="0" w:space="0" w:color="auto"/>
          </w:divBdr>
        </w:div>
        <w:div w:id="1705322443">
          <w:marLeft w:val="0"/>
          <w:marRight w:val="0"/>
          <w:marTop w:val="0"/>
          <w:marBottom w:val="0"/>
          <w:divBdr>
            <w:top w:val="none" w:sz="0" w:space="0" w:color="auto"/>
            <w:left w:val="none" w:sz="0" w:space="0" w:color="auto"/>
            <w:bottom w:val="none" w:sz="0" w:space="0" w:color="auto"/>
            <w:right w:val="none" w:sz="0" w:space="0" w:color="auto"/>
          </w:divBdr>
        </w:div>
        <w:div w:id="957099919">
          <w:marLeft w:val="0"/>
          <w:marRight w:val="0"/>
          <w:marTop w:val="0"/>
          <w:marBottom w:val="0"/>
          <w:divBdr>
            <w:top w:val="none" w:sz="0" w:space="0" w:color="auto"/>
            <w:left w:val="none" w:sz="0" w:space="0" w:color="auto"/>
            <w:bottom w:val="none" w:sz="0" w:space="0" w:color="auto"/>
            <w:right w:val="none" w:sz="0" w:space="0" w:color="auto"/>
          </w:divBdr>
        </w:div>
        <w:div w:id="584993770">
          <w:marLeft w:val="0"/>
          <w:marRight w:val="0"/>
          <w:marTop w:val="0"/>
          <w:marBottom w:val="0"/>
          <w:divBdr>
            <w:top w:val="none" w:sz="0" w:space="0" w:color="auto"/>
            <w:left w:val="none" w:sz="0" w:space="0" w:color="auto"/>
            <w:bottom w:val="none" w:sz="0" w:space="0" w:color="auto"/>
            <w:right w:val="none" w:sz="0" w:space="0" w:color="auto"/>
          </w:divBdr>
        </w:div>
        <w:div w:id="1872382121">
          <w:marLeft w:val="0"/>
          <w:marRight w:val="0"/>
          <w:marTop w:val="0"/>
          <w:marBottom w:val="0"/>
          <w:divBdr>
            <w:top w:val="none" w:sz="0" w:space="0" w:color="auto"/>
            <w:left w:val="none" w:sz="0" w:space="0" w:color="auto"/>
            <w:bottom w:val="none" w:sz="0" w:space="0" w:color="auto"/>
            <w:right w:val="none" w:sz="0" w:space="0" w:color="auto"/>
          </w:divBdr>
        </w:div>
        <w:div w:id="682902578">
          <w:marLeft w:val="0"/>
          <w:marRight w:val="0"/>
          <w:marTop w:val="0"/>
          <w:marBottom w:val="0"/>
          <w:divBdr>
            <w:top w:val="none" w:sz="0" w:space="0" w:color="auto"/>
            <w:left w:val="none" w:sz="0" w:space="0" w:color="auto"/>
            <w:bottom w:val="none" w:sz="0" w:space="0" w:color="auto"/>
            <w:right w:val="none" w:sz="0" w:space="0" w:color="auto"/>
          </w:divBdr>
        </w:div>
        <w:div w:id="1631470701">
          <w:marLeft w:val="0"/>
          <w:marRight w:val="0"/>
          <w:marTop w:val="0"/>
          <w:marBottom w:val="0"/>
          <w:divBdr>
            <w:top w:val="none" w:sz="0" w:space="0" w:color="auto"/>
            <w:left w:val="none" w:sz="0" w:space="0" w:color="auto"/>
            <w:bottom w:val="none" w:sz="0" w:space="0" w:color="auto"/>
            <w:right w:val="none" w:sz="0" w:space="0" w:color="auto"/>
          </w:divBdr>
        </w:div>
        <w:div w:id="397217010">
          <w:marLeft w:val="0"/>
          <w:marRight w:val="0"/>
          <w:marTop w:val="0"/>
          <w:marBottom w:val="0"/>
          <w:divBdr>
            <w:top w:val="none" w:sz="0" w:space="0" w:color="auto"/>
            <w:left w:val="none" w:sz="0" w:space="0" w:color="auto"/>
            <w:bottom w:val="none" w:sz="0" w:space="0" w:color="auto"/>
            <w:right w:val="none" w:sz="0" w:space="0" w:color="auto"/>
          </w:divBdr>
        </w:div>
        <w:div w:id="507671802">
          <w:marLeft w:val="0"/>
          <w:marRight w:val="0"/>
          <w:marTop w:val="0"/>
          <w:marBottom w:val="0"/>
          <w:divBdr>
            <w:top w:val="none" w:sz="0" w:space="0" w:color="auto"/>
            <w:left w:val="none" w:sz="0" w:space="0" w:color="auto"/>
            <w:bottom w:val="none" w:sz="0" w:space="0" w:color="auto"/>
            <w:right w:val="none" w:sz="0" w:space="0" w:color="auto"/>
          </w:divBdr>
        </w:div>
        <w:div w:id="1215778421">
          <w:marLeft w:val="0"/>
          <w:marRight w:val="0"/>
          <w:marTop w:val="0"/>
          <w:marBottom w:val="0"/>
          <w:divBdr>
            <w:top w:val="none" w:sz="0" w:space="0" w:color="auto"/>
            <w:left w:val="none" w:sz="0" w:space="0" w:color="auto"/>
            <w:bottom w:val="none" w:sz="0" w:space="0" w:color="auto"/>
            <w:right w:val="none" w:sz="0" w:space="0" w:color="auto"/>
          </w:divBdr>
        </w:div>
        <w:div w:id="173765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liels@stjoecatholicacadem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tjoecatholicacadem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A551E-29DC-7547-BEE8-6F802EDF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Love</dc:creator>
  <cp:keywords/>
  <dc:description/>
  <cp:lastModifiedBy>Julie Love-Smith</cp:lastModifiedBy>
  <cp:revision>2</cp:revision>
  <dcterms:created xsi:type="dcterms:W3CDTF">2022-09-20T19:39:00Z</dcterms:created>
  <dcterms:modified xsi:type="dcterms:W3CDTF">2022-09-20T19:39:00Z</dcterms:modified>
</cp:coreProperties>
</file>